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DC" w:rsidRDefault="00C841DC">
      <w:bookmarkStart w:id="0" w:name="_GoBack"/>
      <w:bookmarkEnd w:id="0"/>
    </w:p>
    <w:p w:rsidR="00C841DC" w:rsidRDefault="00C841DC"/>
    <w:p w:rsidR="00C841DC" w:rsidRPr="00C841DC" w:rsidRDefault="00C841DC">
      <w:pPr>
        <w:rPr>
          <w:b/>
        </w:rPr>
      </w:pPr>
      <w:r w:rsidRPr="00C841DC">
        <w:t xml:space="preserve">            </w:t>
      </w:r>
      <w:r>
        <w:t xml:space="preserve">                 </w:t>
      </w:r>
      <w:r w:rsidRPr="00C841DC">
        <w:t xml:space="preserve">    </w:t>
      </w:r>
      <w:r w:rsidRPr="00C841DC">
        <w:rPr>
          <w:b/>
        </w:rPr>
        <w:t xml:space="preserve">TECHNICKÝ LIST  - Lepiaca hmota SDA MS </w:t>
      </w:r>
      <w:proofErr w:type="spellStart"/>
      <w:r w:rsidRPr="00C841DC">
        <w:rPr>
          <w:b/>
        </w:rPr>
        <w:t>adhesive</w:t>
      </w:r>
      <w:proofErr w:type="spellEnd"/>
      <w:r w:rsidRPr="00C841DC">
        <w:rPr>
          <w:b/>
        </w:rPr>
        <w:t xml:space="preserve"> </w:t>
      </w:r>
      <w:proofErr w:type="spellStart"/>
      <w:r w:rsidRPr="00C841DC">
        <w:rPr>
          <w:b/>
        </w:rPr>
        <w:t>sealant</w:t>
      </w:r>
      <w:proofErr w:type="spellEnd"/>
    </w:p>
    <w:p w:rsidR="00C841DC" w:rsidRDefault="00C841DC"/>
    <w:p w:rsidR="00C841DC" w:rsidRDefault="00C841DC">
      <w:r>
        <w:t xml:space="preserve">Popis výrobku: Lepidlo a tmel </w:t>
      </w:r>
      <w:proofErr w:type="spellStart"/>
      <w:r>
        <w:t>SlateDesign</w:t>
      </w:r>
      <w:proofErr w:type="spellEnd"/>
      <w:r>
        <w:t xml:space="preserve"> MS </w:t>
      </w:r>
      <w:proofErr w:type="spellStart"/>
      <w:r>
        <w:t>Adhesive</w:t>
      </w:r>
      <w:proofErr w:type="spellEnd"/>
      <w:r>
        <w:t xml:space="preserve"> </w:t>
      </w:r>
      <w:proofErr w:type="spellStart"/>
      <w:r>
        <w:t>Sealant</w:t>
      </w:r>
      <w:proofErr w:type="spellEnd"/>
      <w:r>
        <w:t xml:space="preserve"> je jednozložkový prípravok na báze MS polymérov, ktorý sa vytvrdzuje vplyvom vlhkosti vzduchu. </w:t>
      </w:r>
    </w:p>
    <w:p w:rsidR="00C841DC" w:rsidRPr="00C841DC" w:rsidRDefault="00C841DC">
      <w:pPr>
        <w:rPr>
          <w:b/>
        </w:rPr>
      </w:pPr>
      <w:r w:rsidRPr="00C841DC">
        <w:rPr>
          <w:b/>
        </w:rPr>
        <w:t>Vyznačuje sa týmito vlastnosťami:</w:t>
      </w:r>
    </w:p>
    <w:p w:rsidR="00C841DC" w:rsidRDefault="00C841DC">
      <w:r>
        <w:t xml:space="preserve"> - stálofarebnosť v prípade prírodných druhov kameňa,</w:t>
      </w:r>
    </w:p>
    <w:p w:rsidR="00C841DC" w:rsidRDefault="00C841DC">
      <w:r>
        <w:t xml:space="preserve"> - ľahko spracovateľný, </w:t>
      </w:r>
    </w:p>
    <w:p w:rsidR="00C841DC" w:rsidRDefault="00C841DC">
      <w:r>
        <w:t xml:space="preserve">- výborne </w:t>
      </w:r>
      <w:proofErr w:type="spellStart"/>
      <w:r>
        <w:t>nanášateľný</w:t>
      </w:r>
      <w:proofErr w:type="spellEnd"/>
      <w:r>
        <w:t>,</w:t>
      </w:r>
    </w:p>
    <w:p w:rsidR="00C841DC" w:rsidRDefault="00C841DC">
      <w:r>
        <w:t xml:space="preserve"> - rýchlo sa vytvrdzuje a má vysokú počiatočnú pevnosť,</w:t>
      </w:r>
    </w:p>
    <w:p w:rsidR="00C841DC" w:rsidRDefault="00C841DC">
      <w:r>
        <w:t xml:space="preserve"> - takmer bez zápachu,</w:t>
      </w:r>
    </w:p>
    <w:p w:rsidR="00C841DC" w:rsidRDefault="00C841DC">
      <w:r>
        <w:t xml:space="preserve"> - neobsahuje zmäkčovadlá, - odoláva teplotám,</w:t>
      </w:r>
    </w:p>
    <w:p w:rsidR="00C841DC" w:rsidRDefault="00C841DC">
      <w:r>
        <w:t xml:space="preserve"> - do 40 °C až + 80 °C (krátko aj do 120 °C),</w:t>
      </w:r>
    </w:p>
    <w:p w:rsidR="00C841DC" w:rsidRDefault="00C841DC">
      <w:r>
        <w:t xml:space="preserve"> - odolnosť proti vode a poveternostným vplyvom,</w:t>
      </w:r>
    </w:p>
    <w:p w:rsidR="00C841DC" w:rsidRDefault="00C841DC">
      <w:r>
        <w:t xml:space="preserve"> - </w:t>
      </w:r>
      <w:proofErr w:type="spellStart"/>
      <w:r>
        <w:t>prefarbiteľnosť</w:t>
      </w:r>
      <w:proofErr w:type="spellEnd"/>
      <w:r>
        <w:t>,</w:t>
      </w:r>
    </w:p>
    <w:p w:rsidR="00B23DE2" w:rsidRDefault="00C841DC">
      <w:r>
        <w:t xml:space="preserve"> - dobrá priľnavosť na mierne vlhké povrchy.</w:t>
      </w:r>
    </w:p>
    <w:p w:rsidR="00C841DC" w:rsidRPr="00C841DC" w:rsidRDefault="00C841DC">
      <w:pPr>
        <w:rPr>
          <w:b/>
        </w:rPr>
      </w:pPr>
      <w:r w:rsidRPr="00C841DC">
        <w:rPr>
          <w:b/>
        </w:rPr>
        <w:t xml:space="preserve">Oblasti použitia: </w:t>
      </w:r>
    </w:p>
    <w:p w:rsidR="00C841DC" w:rsidRDefault="00C841DC">
      <w:r>
        <w:t xml:space="preserve">Prípravok </w:t>
      </w:r>
      <w:proofErr w:type="spellStart"/>
      <w:r>
        <w:t>Slate</w:t>
      </w:r>
      <w:proofErr w:type="spellEnd"/>
      <w:r>
        <w:t xml:space="preserve"> Design MS </w:t>
      </w:r>
      <w:proofErr w:type="spellStart"/>
      <w:r>
        <w:t>Adhesive</w:t>
      </w:r>
      <w:proofErr w:type="spellEnd"/>
      <w:r>
        <w:t xml:space="preserve"> </w:t>
      </w:r>
      <w:proofErr w:type="spellStart"/>
      <w:r>
        <w:t>Sealant</w:t>
      </w:r>
      <w:proofErr w:type="spellEnd"/>
      <w:r>
        <w:t xml:space="preserve"> sa výborne hodí na lepenie pružných, </w:t>
      </w:r>
      <w:proofErr w:type="spellStart"/>
      <w:r>
        <w:t>neleštiteľných</w:t>
      </w:r>
      <w:proofErr w:type="spellEnd"/>
      <w:r>
        <w:t xml:space="preserve">, prírodných druhov kameňov a umelých kameňov (mramor, granit, kremenec, pieskovec, </w:t>
      </w:r>
      <w:proofErr w:type="spellStart"/>
      <w:r>
        <w:t>terrazzo</w:t>
      </w:r>
      <w:proofErr w:type="spellEnd"/>
      <w:r>
        <w:t>, betón atď., napr. na lepenie prírodných kamenných alebo keramických obkladov na minerálne, kovové alebo drevené povrchy). Prípravok má dobrú priľnavosť na omietku, keramiku, sklo, drevo a na väčšinu kovov (ako je zinok, hliník a oceľ), lak alebo podkladový náter, a na väčšinu plastov. Môže sa aplikovať aj na tesnenie škár</w:t>
      </w:r>
    </w:p>
    <w:p w:rsidR="00C841DC" w:rsidRDefault="00C841DC">
      <w:r w:rsidRPr="00C841DC">
        <w:rPr>
          <w:b/>
        </w:rPr>
        <w:t>Návod na použitie:</w:t>
      </w:r>
    </w:p>
    <w:p w:rsidR="00C841DC" w:rsidRDefault="00C841DC">
      <w:r>
        <w:t xml:space="preserve"> 1. Kontaktné plochy musia byť suché, čisté, bez prachu a mastnoty. Na čistenie prírodného a umelého kameňa, obkladačiek, keramiky, skla, nelakovaného dreva a kovov odporúčame prípravok </w:t>
      </w:r>
      <w:proofErr w:type="spellStart"/>
      <w:r>
        <w:t>Slate</w:t>
      </w:r>
      <w:proofErr w:type="spellEnd"/>
      <w:r>
        <w:t xml:space="preserve"> Design </w:t>
      </w:r>
      <w:proofErr w:type="spellStart"/>
      <w:r>
        <w:t>Cleaner</w:t>
      </w:r>
      <w:proofErr w:type="spellEnd"/>
      <w:r>
        <w:t xml:space="preserve"> A, na lakované povrchy a plasty prípravok </w:t>
      </w:r>
      <w:proofErr w:type="spellStart"/>
      <w:r>
        <w:t>Slate</w:t>
      </w:r>
      <w:proofErr w:type="spellEnd"/>
      <w:r>
        <w:t xml:space="preserve"> Design </w:t>
      </w:r>
      <w:proofErr w:type="spellStart"/>
      <w:r>
        <w:t>Cleaner</w:t>
      </w:r>
      <w:proofErr w:type="spellEnd"/>
      <w:r>
        <w:t xml:space="preserve"> I. </w:t>
      </w:r>
    </w:p>
    <w:p w:rsidR="00C841DC" w:rsidRDefault="00C841DC">
      <w:r>
        <w:t xml:space="preserve">2. Pracovná teplota: +5 °C až +30 °C. </w:t>
      </w:r>
    </w:p>
    <w:p w:rsidR="00C841DC" w:rsidRDefault="00C841DC">
      <w:r>
        <w:t>3. Prípravok sa na povrch nanáša v rovnobežných, nie príliš blízkych pruhoch dostatočnej hrúbky.</w:t>
      </w:r>
    </w:p>
    <w:p w:rsidR="00C841DC" w:rsidRDefault="00C841DC">
      <w:r>
        <w:t xml:space="preserve"> 4. Lepené povrchy sa spájajú do 5 minút a na vyhladenie tmelu možno použiť prípravok </w:t>
      </w:r>
      <w:proofErr w:type="spellStart"/>
      <w:r>
        <w:t>Slate</w:t>
      </w:r>
      <w:proofErr w:type="spellEnd"/>
      <w:r>
        <w:t xml:space="preserve"> Design </w:t>
      </w:r>
      <w:proofErr w:type="spellStart"/>
      <w:r>
        <w:t>Smoothing</w:t>
      </w:r>
      <w:proofErr w:type="spellEnd"/>
      <w:r>
        <w:t xml:space="preserve"> Agent. </w:t>
      </w:r>
    </w:p>
    <w:p w:rsidR="00C841DC" w:rsidRDefault="00C841DC">
      <w:r>
        <w:t>5. Doba schnutia je cca 10 – 15 minút, rýchlosť vytvrdnutia v závislosti od hrúbky nanesenej vrstvy, teploty a relatívnej vlhkosti vzduchu, predstavuje cca 3 mm za prvý deň.</w:t>
      </w:r>
    </w:p>
    <w:p w:rsidR="00C841DC" w:rsidRDefault="00C841DC">
      <w:r>
        <w:t xml:space="preserve"> 6. Použité pracovné pomôcky je možné očistiť prípravkom </w:t>
      </w:r>
      <w:proofErr w:type="spellStart"/>
      <w:r>
        <w:t>Slate</w:t>
      </w:r>
      <w:proofErr w:type="spellEnd"/>
      <w:r>
        <w:t xml:space="preserve"> Design </w:t>
      </w:r>
      <w:proofErr w:type="spellStart"/>
      <w:r>
        <w:t>Cleaner</w:t>
      </w:r>
      <w:proofErr w:type="spellEnd"/>
      <w:r>
        <w:t xml:space="preserve"> A alebo I.</w:t>
      </w:r>
    </w:p>
    <w:p w:rsidR="00C841DC" w:rsidRDefault="00C841DC"/>
    <w:p w:rsidR="00C841DC" w:rsidRDefault="00C841DC"/>
    <w:p w:rsidR="00C841DC" w:rsidRDefault="00C841DC"/>
    <w:p w:rsidR="00C841DC" w:rsidRDefault="00C841DC"/>
    <w:p w:rsidR="00C841DC" w:rsidRDefault="00C841DC">
      <w:r w:rsidRPr="00C841DC">
        <w:rPr>
          <w:b/>
        </w:rPr>
        <w:t>Technické údaje:</w:t>
      </w:r>
      <w:r>
        <w:t xml:space="preserve"> </w:t>
      </w:r>
    </w:p>
    <w:p w:rsidR="00C841DC" w:rsidRDefault="00C841DC">
      <w:r>
        <w:t xml:space="preserve">Systém: </w:t>
      </w:r>
    </w:p>
    <w:p w:rsidR="00C841DC" w:rsidRDefault="00C841DC">
      <w:r>
        <w:t xml:space="preserve">MS polymér Farba: sivá Konzistencia: </w:t>
      </w:r>
      <w:proofErr w:type="spellStart"/>
      <w:r>
        <w:t>krémovitá</w:t>
      </w:r>
      <w:proofErr w:type="spellEnd"/>
      <w:r>
        <w:t xml:space="preserve">, stabilná </w:t>
      </w:r>
    </w:p>
    <w:p w:rsidR="00C841DC" w:rsidRDefault="00C841DC">
      <w:r>
        <w:t xml:space="preserve">Hustota podľa DIN 53479-B (pri 23 °C): cca 1,65 g/cm3 </w:t>
      </w:r>
    </w:p>
    <w:p w:rsidR="00C841DC" w:rsidRDefault="00C841DC">
      <w:r>
        <w:t xml:space="preserve">Tvrdosť </w:t>
      </w:r>
      <w:proofErr w:type="spellStart"/>
      <w:r>
        <w:t>Shore</w:t>
      </w:r>
      <w:proofErr w:type="spellEnd"/>
      <w:r>
        <w:t xml:space="preserve"> A (DIN 53505): cca 60</w:t>
      </w:r>
    </w:p>
    <w:p w:rsidR="00C841DC" w:rsidRDefault="00C841DC">
      <w:r>
        <w:t xml:space="preserve"> Pracovná teplota: od +5 °C do +30 °C </w:t>
      </w:r>
    </w:p>
    <w:p w:rsidR="00C841DC" w:rsidRDefault="00C841DC">
      <w:r>
        <w:t xml:space="preserve">Odoláva teplotám: od -40 °C do +80 °C </w:t>
      </w:r>
    </w:p>
    <w:p w:rsidR="00C841DC" w:rsidRDefault="00C841DC">
      <w:r>
        <w:t>Doba schnutia (pri 23 °C, 50 % relatívnej vlhkosti): cca 10 – 15 minút</w:t>
      </w:r>
    </w:p>
    <w:p w:rsidR="00C841DC" w:rsidRDefault="00C841DC">
      <w:r>
        <w:t xml:space="preserve">Vytvrdnutie (pri 23 °C, 50 % relatívnej vlhkosti): cca 3 mm za prvý deň </w:t>
      </w:r>
    </w:p>
    <w:p w:rsidR="00C841DC" w:rsidRDefault="00C841DC">
      <w:r>
        <w:t xml:space="preserve">Pevnosť v ťahu (DIN 53504): cca 2,0 N/mm2 </w:t>
      </w:r>
    </w:p>
    <w:p w:rsidR="00C841DC" w:rsidRDefault="00C841DC">
      <w:r>
        <w:t>Ťažnosť pri pretrhnutí (DIN 53504): cca 220 %</w:t>
      </w:r>
    </w:p>
    <w:p w:rsidR="00C841DC" w:rsidRDefault="00C841DC">
      <w:r>
        <w:t xml:space="preserve"> Pevnosť v ťahu (ASTM D 624 B): 11 N/mm2</w:t>
      </w:r>
    </w:p>
    <w:p w:rsidR="00C841DC" w:rsidRDefault="00C841DC">
      <w:r>
        <w:t xml:space="preserve"> Skladovanie: 12 mesiacov na chladnom a suchom mieste, v originálnom, riadne uzatvorenom obale</w:t>
      </w:r>
    </w:p>
    <w:p w:rsidR="00C841DC" w:rsidRDefault="00C841DC"/>
    <w:p w:rsidR="00C841DC" w:rsidRDefault="00C841DC">
      <w:r w:rsidRPr="00C841DC">
        <w:rPr>
          <w:b/>
        </w:rPr>
        <w:t>Upozornenie</w:t>
      </w:r>
      <w:r>
        <w:t>: Vyššie uvedené informácie sa zakladajú na aktuálnej úrovni rozvoja našej spoločnosti a jej aplikačnej technológie. Vzhľadom na veľký počet rôznych ovplyvňujúcich faktorov tieto informácie, ako ani ústne alebo písomne uvedené technické a aplikačné pokyny nemajú záväzný charakter. Používateľ je vždy povinný vykonať vlastnú skúšku, teda otestovať produkt na nenápadnej alebo skúšobnej ploche.</w:t>
      </w:r>
    </w:p>
    <w:sectPr w:rsidR="00C8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DC"/>
    <w:rsid w:val="00066C45"/>
    <w:rsid w:val="0091684E"/>
    <w:rsid w:val="00B23DE2"/>
    <w:rsid w:val="00C8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B4EE3-D03F-4D37-8E9B-D1888758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2</cp:revision>
  <dcterms:created xsi:type="dcterms:W3CDTF">2022-03-07T09:57:00Z</dcterms:created>
  <dcterms:modified xsi:type="dcterms:W3CDTF">2022-03-07T09:57:00Z</dcterms:modified>
</cp:coreProperties>
</file>